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6E6C" w:rsidRDefault="007F2C94">
      <w:bookmarkStart w:id="0" w:name="_GoBack"/>
      <w:bookmarkEnd w:id="0"/>
      <w:r>
        <w:t>№ 206-НҚ от 30.06.2022</w:t>
      </w:r>
    </w:p>
    <w:p w:rsidR="00BD5066" w:rsidRDefault="00BD5066" w:rsidP="00BD5066">
      <w:pPr>
        <w:contextualSpacing/>
        <w:rPr>
          <w:color w:val="1E1D8E"/>
          <w:sz w:val="16"/>
          <w:szCs w:val="16"/>
        </w:rPr>
      </w:pPr>
    </w:p>
    <w:p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BD5066">
        <w:rPr>
          <w:color w:val="1E1D8E"/>
          <w:sz w:val="16"/>
          <w:szCs w:val="16"/>
          <w:lang w:val="kk-KZ"/>
        </w:rPr>
        <w:t>Нұр-Сұлтан</w:t>
      </w:r>
      <w:r>
        <w:rPr>
          <w:color w:val="1E1D8E"/>
          <w:sz w:val="16"/>
          <w:szCs w:val="16"/>
          <w:lang w:val="kk-KZ"/>
        </w:rPr>
        <w:t xml:space="preserve"> </w:t>
      </w:r>
      <w:r w:rsidR="00BD5066">
        <w:rPr>
          <w:color w:val="1E1D8E"/>
          <w:sz w:val="16"/>
          <w:szCs w:val="16"/>
        </w:rPr>
        <w:t>қаласы</w:t>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BD5066">
        <w:rPr>
          <w:color w:val="1E1D8E"/>
          <w:sz w:val="16"/>
          <w:szCs w:val="16"/>
          <w:lang w:val="kk-KZ"/>
        </w:rPr>
        <w:t>Нур-Султан</w:t>
      </w:r>
    </w:p>
    <w:p w:rsidR="00B44FC9" w:rsidRDefault="00B44FC9" w:rsidP="00B44FC9">
      <w:pPr>
        <w:rPr>
          <w:sz w:val="28"/>
          <w:szCs w:val="28"/>
          <w:lang w:val="kk-KZ"/>
        </w:rPr>
      </w:pPr>
    </w:p>
    <w:p w:rsidR="00CF13AD" w:rsidRPr="00696AAD" w:rsidRDefault="00CF13AD" w:rsidP="00FB5E95">
      <w:pPr>
        <w:ind w:firstLine="709"/>
        <w:rPr>
          <w:b/>
          <w:sz w:val="28"/>
          <w:szCs w:val="28"/>
        </w:rPr>
      </w:pPr>
    </w:p>
    <w:p w:rsidR="00DB3FF2" w:rsidRDefault="00DB3FF2" w:rsidP="00DB3FF2">
      <w:pPr>
        <w:tabs>
          <w:tab w:val="left" w:pos="8505"/>
        </w:tabs>
        <w:ind w:firstLine="709"/>
        <w:jc w:val="both"/>
        <w:rPr>
          <w:sz w:val="26"/>
          <w:szCs w:val="26"/>
          <w:lang w:val="kk-KZ"/>
        </w:rPr>
      </w:pPr>
      <w:r>
        <w:rPr>
          <w:b/>
          <w:sz w:val="26"/>
          <w:szCs w:val="26"/>
          <w:lang w:val="kk-KZ"/>
        </w:rPr>
        <w:t>Стандарттаудың кейбір</w:t>
      </w:r>
    </w:p>
    <w:p w:rsidR="00DB3FF2" w:rsidRDefault="00DB3FF2" w:rsidP="00DB3FF2">
      <w:pPr>
        <w:tabs>
          <w:tab w:val="left" w:pos="8505"/>
        </w:tabs>
        <w:ind w:firstLine="709"/>
        <w:jc w:val="both"/>
        <w:rPr>
          <w:sz w:val="26"/>
          <w:szCs w:val="26"/>
          <w:lang w:val="kk-KZ"/>
        </w:rPr>
      </w:pPr>
      <w:r>
        <w:rPr>
          <w:b/>
          <w:sz w:val="26"/>
          <w:szCs w:val="26"/>
          <w:lang w:val="kk-KZ"/>
        </w:rPr>
        <w:t xml:space="preserve">мәселелері туралы </w:t>
      </w:r>
    </w:p>
    <w:p w:rsidR="00DB3FF2" w:rsidRDefault="00DB3FF2" w:rsidP="00DB3FF2">
      <w:pPr>
        <w:tabs>
          <w:tab w:val="left" w:pos="8505"/>
        </w:tabs>
        <w:ind w:firstLine="709"/>
        <w:jc w:val="both"/>
        <w:rPr>
          <w:sz w:val="26"/>
          <w:szCs w:val="26"/>
          <w:lang w:val="kk-KZ"/>
        </w:rPr>
      </w:pPr>
    </w:p>
    <w:p w:rsidR="00DB3FF2" w:rsidRPr="00A73FA3" w:rsidRDefault="00DB3FF2" w:rsidP="00A73FA3">
      <w:pPr>
        <w:tabs>
          <w:tab w:val="left" w:pos="709"/>
          <w:tab w:val="left" w:pos="851"/>
          <w:tab w:val="left" w:pos="1134"/>
          <w:tab w:val="left" w:pos="1418"/>
          <w:tab w:val="left" w:pos="1843"/>
          <w:tab w:val="left" w:pos="8505"/>
        </w:tabs>
        <w:ind w:firstLine="709"/>
        <w:jc w:val="both"/>
        <w:rPr>
          <w:sz w:val="26"/>
          <w:szCs w:val="26"/>
          <w:lang w:val="kk-KZ"/>
        </w:rPr>
      </w:pPr>
      <w:r>
        <w:rPr>
          <w:sz w:val="26"/>
          <w:szCs w:val="26"/>
          <w:lang w:val="kk-KZ"/>
        </w:rPr>
        <w:t xml:space="preserve">«Ұлттық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бұйрығына өзгеріс енгізу туралы» Қазақстан Республикасы Сауда және интеграция министрінің 2021 жылғы 28 мамырдағы № 371-НҚ бұйрығының 25, 26, 40, 41-тармақтарына сәйкес және </w:t>
      </w:r>
      <w:r w:rsidR="00A73FA3" w:rsidRPr="00A73FA3">
        <w:rPr>
          <w:sz w:val="26"/>
          <w:szCs w:val="26"/>
          <w:lang w:val="kk-KZ"/>
        </w:rPr>
        <w:t>Станда</w:t>
      </w:r>
      <w:r w:rsidR="00A73FA3">
        <w:rPr>
          <w:sz w:val="26"/>
          <w:szCs w:val="26"/>
          <w:lang w:val="kk-KZ"/>
        </w:rPr>
        <w:t>рттау жөніндегі Ұлттық органның Ғылыми-техникалық кеңесінің 2022 жылғы 1</w:t>
      </w:r>
      <w:r w:rsidR="00367118">
        <w:rPr>
          <w:sz w:val="26"/>
          <w:szCs w:val="26"/>
          <w:lang w:val="kk-KZ"/>
        </w:rPr>
        <w:t>6</w:t>
      </w:r>
      <w:r w:rsidR="00A73FA3">
        <w:rPr>
          <w:sz w:val="26"/>
          <w:szCs w:val="26"/>
          <w:lang w:val="kk-KZ"/>
        </w:rPr>
        <w:t xml:space="preserve"> ма</w:t>
      </w:r>
      <w:r w:rsidR="00367118">
        <w:rPr>
          <w:sz w:val="26"/>
          <w:szCs w:val="26"/>
          <w:lang w:val="kk-KZ"/>
        </w:rPr>
        <w:t>усым</w:t>
      </w:r>
      <w:r w:rsidR="00A73FA3">
        <w:rPr>
          <w:sz w:val="26"/>
          <w:szCs w:val="26"/>
          <w:lang w:val="kk-KZ"/>
        </w:rPr>
        <w:t>дағы</w:t>
      </w:r>
      <w:r w:rsidR="00367118">
        <w:rPr>
          <w:sz w:val="26"/>
          <w:szCs w:val="26"/>
          <w:lang w:val="kk-KZ"/>
        </w:rPr>
        <w:t xml:space="preserve"> </w:t>
      </w:r>
      <w:r w:rsidR="00A73FA3" w:rsidRPr="00A73FA3">
        <w:rPr>
          <w:sz w:val="26"/>
          <w:szCs w:val="26"/>
          <w:lang w:val="kk-KZ"/>
        </w:rPr>
        <w:t xml:space="preserve">№ </w:t>
      </w:r>
      <w:r w:rsidR="00367118">
        <w:rPr>
          <w:sz w:val="26"/>
          <w:szCs w:val="26"/>
          <w:lang w:val="kk-KZ"/>
        </w:rPr>
        <w:t>30</w:t>
      </w:r>
      <w:r w:rsidR="00A73FA3" w:rsidRPr="00A73FA3">
        <w:rPr>
          <w:sz w:val="26"/>
          <w:szCs w:val="26"/>
          <w:lang w:val="kk-KZ"/>
        </w:rPr>
        <w:t xml:space="preserve"> хаттамасы</w:t>
      </w:r>
      <w:r w:rsidR="00BD4C29" w:rsidRPr="00BD4C29">
        <w:rPr>
          <w:sz w:val="26"/>
          <w:szCs w:val="26"/>
          <w:lang w:val="kk-KZ"/>
        </w:rPr>
        <w:t xml:space="preserve"> </w:t>
      </w:r>
      <w:r>
        <w:rPr>
          <w:sz w:val="26"/>
          <w:szCs w:val="26"/>
          <w:lang w:val="kk-KZ"/>
        </w:rPr>
        <w:t xml:space="preserve">негізінде, </w:t>
      </w:r>
      <w:r>
        <w:rPr>
          <w:b/>
          <w:sz w:val="26"/>
          <w:szCs w:val="26"/>
          <w:lang w:val="kk-KZ"/>
        </w:rPr>
        <w:t>БҰЙЫРАМЫН:</w:t>
      </w:r>
    </w:p>
    <w:p w:rsidR="00A01F5B" w:rsidRDefault="00F809C5" w:rsidP="00A01F5B">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Pr>
          <w:rFonts w:eastAsia="Calibri"/>
          <w:color w:val="000000"/>
          <w:sz w:val="26"/>
          <w:szCs w:val="26"/>
          <w:lang w:val="kk-KZ"/>
        </w:rPr>
        <w:t>1</w:t>
      </w:r>
      <w:r w:rsidR="00A73FA3">
        <w:rPr>
          <w:rFonts w:eastAsia="Calibri"/>
          <w:color w:val="000000"/>
          <w:sz w:val="26"/>
          <w:szCs w:val="26"/>
          <w:lang w:val="kk-KZ"/>
        </w:rPr>
        <w:t>.</w:t>
      </w:r>
      <w:r w:rsidR="00A73FA3" w:rsidRPr="00A73FA3">
        <w:rPr>
          <w:lang w:val="kk-KZ"/>
        </w:rPr>
        <w:t xml:space="preserve"> </w:t>
      </w:r>
      <w:r w:rsidR="00367118" w:rsidRPr="00367118">
        <w:rPr>
          <w:rFonts w:eastAsia="Calibri"/>
          <w:color w:val="000000"/>
          <w:sz w:val="26"/>
          <w:szCs w:val="26"/>
          <w:lang w:val="kk-KZ"/>
        </w:rPr>
        <w:t>2022 жылғы 1 тамыздан бастап бекітілсін және күшіне енгізілсін</w:t>
      </w:r>
      <w:r w:rsidR="00A73FA3" w:rsidRPr="00A73FA3">
        <w:rPr>
          <w:rFonts w:eastAsia="Calibri"/>
          <w:color w:val="000000"/>
          <w:sz w:val="26"/>
          <w:szCs w:val="26"/>
          <w:lang w:val="kk-KZ"/>
        </w:rPr>
        <w:t>:</w:t>
      </w:r>
    </w:p>
    <w:p w:rsidR="00317385" w:rsidRDefault="00317385" w:rsidP="00A01F5B">
      <w:pPr>
        <w:tabs>
          <w:tab w:val="left" w:pos="709"/>
          <w:tab w:val="left" w:pos="851"/>
          <w:tab w:val="left" w:pos="1134"/>
          <w:tab w:val="left" w:pos="1418"/>
          <w:tab w:val="left" w:pos="1843"/>
          <w:tab w:val="left" w:pos="8505"/>
        </w:tabs>
        <w:ind w:firstLine="709"/>
        <w:jc w:val="both"/>
        <w:rPr>
          <w:rFonts w:eastAsia="Calibri"/>
          <w:color w:val="000000"/>
          <w:sz w:val="26"/>
          <w:szCs w:val="26"/>
          <w:lang w:val="kk-KZ"/>
        </w:rPr>
      </w:pPr>
      <w:r w:rsidRPr="00317385">
        <w:rPr>
          <w:rFonts w:eastAsia="Calibri"/>
          <w:color w:val="000000"/>
          <w:sz w:val="26"/>
          <w:szCs w:val="26"/>
          <w:lang w:val="kk-KZ"/>
        </w:rPr>
        <w:t>ҚР СТ «Темір жолдың рельс бекітпелеріне арналған бұрыштық бағыттаушы тақталар. Техникалық шарттар»</w:t>
      </w:r>
      <w:r>
        <w:rPr>
          <w:rFonts w:eastAsia="Calibri"/>
          <w:color w:val="000000"/>
          <w:sz w:val="26"/>
          <w:szCs w:val="26"/>
          <w:lang w:val="kk-KZ"/>
        </w:rPr>
        <w:t>.</w:t>
      </w:r>
    </w:p>
    <w:p w:rsidR="00DB3FF2" w:rsidRDefault="00317385" w:rsidP="00317385">
      <w:pPr>
        <w:tabs>
          <w:tab w:val="left" w:pos="709"/>
          <w:tab w:val="left" w:pos="851"/>
          <w:tab w:val="left" w:pos="1134"/>
          <w:tab w:val="left" w:pos="1418"/>
          <w:tab w:val="left" w:pos="1843"/>
          <w:tab w:val="left" w:pos="8505"/>
        </w:tabs>
        <w:ind w:firstLine="709"/>
        <w:jc w:val="both"/>
        <w:rPr>
          <w:sz w:val="26"/>
          <w:szCs w:val="26"/>
          <w:lang w:val="kk-KZ"/>
        </w:rPr>
      </w:pPr>
      <w:r>
        <w:rPr>
          <w:rFonts w:eastAsia="Calibri"/>
          <w:color w:val="000000"/>
          <w:sz w:val="26"/>
          <w:szCs w:val="26"/>
          <w:lang w:val="kk-KZ"/>
        </w:rPr>
        <w:t>2</w:t>
      </w:r>
      <w:r w:rsidR="00C65889">
        <w:rPr>
          <w:rFonts w:eastAsia="Calibri"/>
          <w:color w:val="000000"/>
          <w:sz w:val="26"/>
          <w:szCs w:val="26"/>
          <w:lang w:val="kk-KZ"/>
        </w:rPr>
        <w:t>.</w:t>
      </w:r>
      <w:r w:rsidR="00DB3FF2">
        <w:rPr>
          <w:sz w:val="26"/>
          <w:szCs w:val="26"/>
          <w:lang w:val="kk-KZ"/>
        </w:rPr>
        <w:t xml:space="preserve"> 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rsidR="00DB3FF2" w:rsidRDefault="00317385" w:rsidP="00DB3FF2">
      <w:pPr>
        <w:tabs>
          <w:tab w:val="left" w:pos="709"/>
          <w:tab w:val="left" w:pos="851"/>
          <w:tab w:val="left" w:pos="1134"/>
          <w:tab w:val="left" w:pos="1418"/>
          <w:tab w:val="left" w:pos="1843"/>
          <w:tab w:val="left" w:pos="8505"/>
        </w:tabs>
        <w:ind w:firstLine="709"/>
        <w:jc w:val="both"/>
        <w:rPr>
          <w:sz w:val="26"/>
          <w:szCs w:val="26"/>
          <w:lang w:val="kk-KZ"/>
        </w:rPr>
      </w:pPr>
      <w:r>
        <w:rPr>
          <w:sz w:val="26"/>
          <w:szCs w:val="26"/>
          <w:lang w:val="kk-KZ"/>
        </w:rPr>
        <w:t>3</w:t>
      </w:r>
      <w:r w:rsidR="00DB3FF2">
        <w:rPr>
          <w:sz w:val="26"/>
          <w:szCs w:val="26"/>
          <w:lang w:val="kk-KZ"/>
        </w:rPr>
        <w:t>. Осы бұйрық қол қойылған күнінен бастап күшіне енеді.</w:t>
      </w:r>
    </w:p>
    <w:p w:rsidR="00DB3FF2" w:rsidRDefault="00DB3FF2" w:rsidP="00DB3FF2">
      <w:pPr>
        <w:ind w:firstLine="709"/>
        <w:rPr>
          <w:b/>
          <w:sz w:val="26"/>
          <w:szCs w:val="26"/>
          <w:lang w:val="kk-KZ"/>
        </w:rPr>
      </w:pPr>
    </w:p>
    <w:p w:rsidR="00DB3FF2" w:rsidRDefault="00DB3FF2" w:rsidP="00DB3FF2">
      <w:pPr>
        <w:tabs>
          <w:tab w:val="left" w:pos="0"/>
          <w:tab w:val="left" w:pos="993"/>
          <w:tab w:val="left" w:pos="9356"/>
        </w:tabs>
        <w:rPr>
          <w:sz w:val="26"/>
          <w:szCs w:val="26"/>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A07A79" w:rsidTr="00A07A79">
        <w:tc>
          <w:tcPr>
            <w:tcW w:w="4926" w:type="dxa"/>
          </w:tcPr>
          <w:p w:rsidR="00A07A79" w:rsidRDefault="00367118" w:rsidP="00A07A79">
            <w:pPr>
              <w:tabs>
                <w:tab w:val="left" w:pos="709"/>
                <w:tab w:val="left" w:pos="1416"/>
                <w:tab w:val="left" w:pos="2124"/>
                <w:tab w:val="left" w:pos="2832"/>
                <w:tab w:val="left" w:pos="3540"/>
                <w:tab w:val="left" w:pos="4248"/>
                <w:tab w:val="left" w:pos="4956"/>
                <w:tab w:val="left" w:pos="7472"/>
                <w:tab w:val="left" w:pos="9356"/>
              </w:tabs>
              <w:jc w:val="both"/>
              <w:rPr>
                <w:b/>
                <w:sz w:val="26"/>
                <w:szCs w:val="26"/>
                <w:lang w:val="kk-KZ"/>
              </w:rPr>
            </w:pPr>
            <w:r>
              <w:rPr>
                <w:b/>
                <w:sz w:val="26"/>
                <w:szCs w:val="26"/>
                <w:lang w:val="kk-KZ"/>
              </w:rPr>
              <w:t xml:space="preserve">        </w:t>
            </w:r>
            <w:r w:rsidR="003D1F98">
              <w:rPr>
                <w:b/>
                <w:sz w:val="26"/>
                <w:szCs w:val="26"/>
                <w:lang w:val="kk-KZ"/>
              </w:rPr>
              <w:t xml:space="preserve"> </w:t>
            </w:r>
            <w:r>
              <w:rPr>
                <w:b/>
                <w:sz w:val="26"/>
                <w:szCs w:val="26"/>
                <w:lang w:val="kk-KZ"/>
              </w:rPr>
              <w:t xml:space="preserve"> Төраға</w:t>
            </w:r>
          </w:p>
        </w:tc>
        <w:tc>
          <w:tcPr>
            <w:tcW w:w="4927" w:type="dxa"/>
            <w:vAlign w:val="bottom"/>
          </w:tcPr>
          <w:p w:rsidR="00A07A79" w:rsidRDefault="00367118" w:rsidP="00367118">
            <w:pPr>
              <w:tabs>
                <w:tab w:val="left" w:pos="709"/>
                <w:tab w:val="left" w:pos="1416"/>
                <w:tab w:val="left" w:pos="2124"/>
                <w:tab w:val="left" w:pos="2832"/>
                <w:tab w:val="left" w:pos="3540"/>
                <w:tab w:val="left" w:pos="4248"/>
                <w:tab w:val="left" w:pos="4956"/>
                <w:tab w:val="left" w:pos="7472"/>
                <w:tab w:val="left" w:pos="9356"/>
              </w:tabs>
              <w:rPr>
                <w:b/>
                <w:sz w:val="26"/>
                <w:szCs w:val="26"/>
                <w:lang w:val="kk-KZ"/>
              </w:rPr>
            </w:pPr>
            <w:r>
              <w:rPr>
                <w:b/>
                <w:sz w:val="26"/>
                <w:szCs w:val="26"/>
                <w:lang w:val="kk-KZ"/>
              </w:rPr>
              <w:t xml:space="preserve">                                          </w:t>
            </w:r>
            <w:r w:rsidR="00A07A79">
              <w:rPr>
                <w:b/>
                <w:sz w:val="26"/>
                <w:szCs w:val="26"/>
                <w:lang w:val="kk-KZ"/>
              </w:rPr>
              <w:t>Абенов</w:t>
            </w:r>
            <w:r>
              <w:rPr>
                <w:b/>
                <w:sz w:val="26"/>
                <w:szCs w:val="26"/>
                <w:lang w:val="kk-KZ"/>
              </w:rPr>
              <w:t xml:space="preserve"> А.</w:t>
            </w:r>
          </w:p>
        </w:tc>
      </w:tr>
    </w:tbl>
    <w:p w:rsidR="00FD0111" w:rsidRDefault="00FD0111" w:rsidP="00FD0111">
      <w:pPr>
        <w:ind w:firstLine="709"/>
        <w:jc w:val="both"/>
        <w:rPr>
          <w:sz w:val="28"/>
          <w:szCs w:val="28"/>
          <w:lang w:val="kk-KZ"/>
        </w:rPr>
      </w:pPr>
    </w:p>
    <w:p w:rsidR="006A6799" w:rsidRPr="00FD0111" w:rsidRDefault="006A6799">
      <w:pPr>
        <w:spacing w:after="200" w:line="276" w:lineRule="auto"/>
        <w:rPr>
          <w:lang w:val="kk-KZ"/>
        </w:rPr>
      </w:pPr>
    </w:p>
    <w:p w:rsidR="00356DEA" w:rsidRDefault="007F2C94">
      <w:pPr>
        <w:rPr>
          <w:lang w:val="en-US"/>
        </w:rPr>
      </w:pPr>
    </w:p>
    <w:p w:rsidR="00EF6E6C" w:rsidRDefault="007F2C94">
      <w:r>
        <w:rPr>
          <w:b/>
        </w:rPr>
        <w:t>Согласовано</w:t>
      </w:r>
    </w:p>
    <w:p w:rsidR="00EF6E6C" w:rsidRDefault="007F2C94">
      <w:r>
        <w:t>24.06.2022 10:05 Нурдаулетова Жаннетта Бакытовна</w:t>
      </w:r>
    </w:p>
    <w:p w:rsidR="00EF6E6C" w:rsidRDefault="007F2C94">
      <w:r>
        <w:rPr>
          <w:b/>
        </w:rPr>
        <w:t>Подписано</w:t>
      </w:r>
    </w:p>
    <w:p w:rsidR="00EF6E6C" w:rsidRDefault="007F2C94">
      <w:r>
        <w:t>24.06.2022 10:09 Абенов Арман Даулетович</w:t>
      </w:r>
    </w:p>
    <w:sectPr w:rsidR="00EF6E6C" w:rsidSect="006A6799">
      <w:headerReference w:type="default" r:id="rId8"/>
      <w:footerReference w:type="default" r:id="rId9"/>
      <w:headerReference w:type="first" r:id="rId10"/>
      <w:footerReference w:type="first" r:id="rId11"/>
      <w:pgSz w:w="11906" w:h="16838" w:code="9"/>
      <w:pgMar w:top="1418" w:right="851" w:bottom="1418"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2C94" w:rsidRDefault="007F2C94">
      <w:r>
        <w:separator/>
      </w:r>
    </w:p>
  </w:endnote>
  <w:endnote w:type="continuationSeparator" w:id="0">
    <w:p w:rsidR="007F2C94" w:rsidRDefault="007F2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7F2C94" w:rsidP="00AC16FB">
          <w:pPr>
            <w:pStyle w:val="a3"/>
            <w:ind w:left="113" w:right="113"/>
            <w:jc w:val="center"/>
            <w:rPr>
              <w:sz w:val="14"/>
              <w:szCs w:val="14"/>
            </w:rPr>
          </w:pPr>
          <w:r w:rsidRPr="00AC16FB">
            <w:rPr>
              <w:sz w:val="14"/>
              <w:szCs w:val="14"/>
            </w:rPr>
            <w:t xml:space="preserve">Дата: </w:t>
          </w:r>
          <w:r w:rsidRPr="00AC16FB">
            <w:rPr>
              <w:sz w:val="14"/>
              <w:szCs w:val="14"/>
            </w:rPr>
            <w:t>30.06.2022 17:05. Копия электронного документа. Версия СЭД: Documentolog 7.8.9.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7F2C94" w:rsidP="00AC16FB">
          <w:pPr>
            <w:pStyle w:val="a3"/>
            <w:ind w:left="113" w:right="113"/>
            <w:jc w:val="center"/>
            <w:rPr>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7F2C94" w:rsidP="00AC16FB">
          <w:pPr>
            <w:pStyle w:val="a3"/>
            <w:ind w:left="113" w:right="113"/>
            <w:jc w:val="center"/>
            <w:rPr>
              <w:sz w:val="14"/>
              <w:szCs w:val="14"/>
            </w:rPr>
          </w:pPr>
          <w:r w:rsidRPr="00AC16FB">
            <w:rPr>
              <w:sz w:val="14"/>
              <w:szCs w:val="14"/>
            </w:rPr>
            <w:t>Дата: 30.06.2022 17:05. Копия электронного документа. Версия СЭД: Documentolog 7.8.9.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7F2C94" w:rsidP="00AC16FB">
          <w:pPr>
            <w:pStyle w:val="a3"/>
            <w:ind w:left="113" w:right="113"/>
            <w:jc w:val="center"/>
            <w:rPr>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2C94" w:rsidRDefault="007F2C94">
      <w:r>
        <w:separator/>
      </w:r>
    </w:p>
  </w:footnote>
  <w:footnote w:type="continuationSeparator" w:id="0">
    <w:p w:rsidR="007F2C94" w:rsidRDefault="007F2C9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6A6799" w:rsidRPr="003808FE" w:rsidTr="004E22ED">
      <w:trPr>
        <w:trHeight w:val="1612"/>
      </w:trPr>
      <w:tc>
        <w:tcPr>
          <w:tcW w:w="3812" w:type="dxa"/>
          <w:vAlign w:val="center"/>
        </w:tcPr>
        <w:p w:rsidR="006A6799" w:rsidRDefault="006A6799" w:rsidP="004E22ED">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6A6799" w:rsidRPr="004D33C4" w:rsidRDefault="006A6799" w:rsidP="004E22ED">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6A6799" w:rsidRPr="000D0ED4" w:rsidRDefault="006A6799" w:rsidP="004E22ED">
          <w:pPr>
            <w:tabs>
              <w:tab w:val="left" w:pos="610"/>
            </w:tabs>
            <w:jc w:val="center"/>
            <w:rPr>
              <w:color w:val="3399FF"/>
              <w:lang w:val="kk-KZ"/>
            </w:rPr>
          </w:pPr>
          <w:r>
            <w:rPr>
              <w:noProof/>
              <w:color w:val="3399FF"/>
              <w:sz w:val="22"/>
              <w:szCs w:val="22"/>
            </w:rPr>
            <w:drawing>
              <wp:inline distT="0" distB="0" distL="0" distR="0" wp14:anchorId="149947A9" wp14:editId="575EDD42">
                <wp:extent cx="1049655" cy="1081405"/>
                <wp:effectExtent l="0" t="0" r="0" b="4445"/>
                <wp:docPr id="2" name="Рисунок 2"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6A6799" w:rsidRPr="004D33C4" w:rsidRDefault="006A6799" w:rsidP="004E22ED">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6A6799" w:rsidRPr="000D0ED4" w:rsidRDefault="006A6799" w:rsidP="004E22ED">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6A6799" w:rsidRPr="0013109A" w:rsidRDefault="006B55BD" w:rsidP="006A6799">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60288" behindDoc="0" locked="0" layoutInCell="1" allowOverlap="1">
              <wp:simplePos x="0" y="0"/>
              <wp:positionH relativeFrom="column">
                <wp:posOffset>-142240</wp:posOffset>
              </wp:positionH>
              <wp:positionV relativeFrom="page">
                <wp:posOffset>1628775</wp:posOffset>
              </wp:positionV>
              <wp:extent cx="6505575" cy="9525"/>
              <wp:effectExtent l="10160" t="9525" r="8890" b="9525"/>
              <wp:wrapNone/>
              <wp:docPr id="6"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5"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Ta8uwIAACwGAAAOAAAAZHJzL2Uyb0RvYy54bWysVNtu2zAMfR+wfyD0OGC1ncZpG9Qphl6G&#10;Ad1WoNkHKJIcC5MlTVLidF8/SnZTJ91eiuXBoMKjQ/JQ5OXVrlWwFc5LoytSnOQEhGaGS72uyI/l&#10;3cdzAj5QzakyWlTkSXhytXj/7rKzczExjVFcOEAS7eedrUgTgp1nmWeNaKk/MVZodNbGtTTg0a0z&#10;7miH7K3KJnk+yzrjuHWGCe/x35veSRaJv64FC9/r2osAqiKYW0hfl76r+M0Wl3S+dtQ2kg1p0Ddk&#10;0VKpMeie6oYGChsnX1G1kjnjTR1OmGkzU9eSiVQDVlPkR9U8NtSKVAuK4+1eJv//aNm37YMDySsy&#10;I6Bpiy26c0JEwaGM6nTWzxH0aB9crM/be8N+enRkB5548IiBVffVcGShm2CSIrvatfEm1gq7JPzT&#10;XnixC8Dwz1mZl+VZSYCh76KcpMgZnT/fZRsfPguTeOj23oe+bRytJDofUl9ii+tWYQc/ZJBDB0U+&#10;mSYy7MweVByAGiheISYjxJDbv8hOR9CYOfyNbzoC5TDL8QezsjydDe9vnxpKMMr/CIiCrJ9Lps2z&#10;CmynBxnQAhrnbjlNylvjo+JRFJR1WcRgyIGwKNoLujxAY+0RfTpG97eGMA6H6nicHAEcp1VfjqUh&#10;ZheDRBM6XAypD9Cg1UdrzVYsTYKEo2eBwV68So9RAw3m1/cMoT0AjRgq1bcPH7MePRxvlOR3UqkY&#10;1bv16lo52FJcDMVtcXN+OxR8AFM6ZV+e4+NM197A4cxG8/RgG0H57WAHKlVvpyKGeYoj1M/cyvAn&#10;HCdn+pWFKxaNxrjfBDpcVxXxvzbUCQLqi8Z9cFFMp3G/pcO0PJvgwY09q7GHaoZUFQkEH0w0r0O/&#10;EzfWyXWDkYpUrjafcIxrGectzXuf1XDAlZQEH9Zn3Hnjc0K9LPnFHwAAAP//AwBQSwMEFAAGAAgA&#10;AAAhABDl4rPgAAAADAEAAA8AAABkcnMvZG93bnJldi54bWxMj0FugzAQRfeVegdrKnWX2EENiigm&#10;QlWaLkIVNe0BHDwBFDxG2AF6+5pVs5yZpz/vp9vJtGzA3jWWJKyWAhhSaXVDlYSf7/fFBpjzirRq&#10;LaGEX3SwzR4fUpVoO9IXDidfsRBCLlESau+7hHNX1miUW9oOKdwutjfKh7GvuO7VGMJNyyMhYm5U&#10;Q+FDrTp8q7G8nm5GwrQ/6v1nPhx2h4KOxS7+GPOCpHx+mvJXYB4n/w/DrB/UIQtOZ3sj7VgrYRFF&#10;LwGVEK3jNbCZECJaATvPq40AnqX8vkT2BwAA//8DAFBLAQItABQABgAIAAAAIQC2gziS/gAAAOEB&#10;AAATAAAAAAAAAAAAAAAAAAAAAABbQ29udGVudF9UeXBlc10ueG1sUEsBAi0AFAAGAAgAAAAhADj9&#10;If/WAAAAlAEAAAsAAAAAAAAAAAAAAAAALwEAAF9yZWxzLy5yZWxzUEsBAi0AFAAGAAgAAAAhAHRZ&#10;Nry7AgAALAYAAA4AAAAAAAAAAAAAAAAALgIAAGRycy9lMm9Eb2MueG1sUEsBAi0AFAAGAAgAAAAh&#10;ABDl4rPgAAAADAEAAA8AAAAAAAAAAAAAAAAAFQUAAGRycy9kb3ducmV2LnhtbFBLBQYAAAAABAAE&#10;APMAAAAiBgAAAAA=&#10;" fillcolor="#1e1d8e" strokecolor="#1e1d8e" strokeweight="1.25pt">
              <v:path arrowok="t" o:connecttype="custom" o:connectlocs="0,0;2147483647,6048375" o:connectangles="0,0"/>
              <w10:wrap anchory="page"/>
            </v:polyline>
          </w:pict>
        </mc:Fallback>
      </mc:AlternateContent>
    </w:r>
  </w:p>
  <w:p w:rsidR="006A6799" w:rsidRPr="00767BBF" w:rsidRDefault="006A6799" w:rsidP="006A6799">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Pr="00767BBF">
      <w:rPr>
        <w:b/>
        <w:color w:val="1E1D8E"/>
        <w:sz w:val="28"/>
        <w:szCs w:val="28"/>
      </w:rPr>
      <w:t>БҰЙРЫҚ                                                                     ПРИКАЗ</w:t>
    </w:r>
  </w:p>
  <w:p w:rsidR="00C15D0E" w:rsidRDefault="006B55BD">
    <w:pPr>
      <w:pStyle w:val="a3"/>
    </w:pPr>
    <w:r>
      <w:rPr>
        <w:noProof/>
      </w:rPr>
      <mc:AlternateContent>
        <mc:Choice Requires="wps">
          <w:drawing>
            <wp:anchor distT="0" distB="0" distL="114300" distR="114300" simplePos="0" relativeHeight="251657216" behindDoc="0" locked="0" layoutInCell="1" allowOverlap="1">
              <wp:simplePos x="0" y="0"/>
              <wp:positionH relativeFrom="column">
                <wp:posOffset>6459220</wp:posOffset>
              </wp:positionH>
              <wp:positionV relativeFrom="paragraph">
                <wp:posOffset>619125</wp:posOffset>
              </wp:positionV>
              <wp:extent cx="381000" cy="8018780"/>
              <wp:effectExtent l="0" t="0" r="0" b="1270"/>
              <wp:wrapNone/>
              <wp:docPr id="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13F" w:rsidRPr="0035113F" w:rsidRDefault="00BD5066">
                          <w:pPr>
                            <w:rPr>
                              <w:color w:val="0C0000"/>
                              <w:sz w:val="14"/>
                            </w:rPr>
                          </w:pPr>
                          <w:r>
                            <w:rPr>
                              <w:color w:val="0C0000"/>
                              <w:sz w:val="14"/>
                            </w:rPr>
                            <w:t xml:space="preserve">04.07.2019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4" o:spid="_x0000_s1026" type="#_x0000_t202" style="position:absolute;margin-left:508.6pt;margin-top:48.75pt;width:30pt;height:631.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zGskwIAABIFAAAOAAAAZHJzL2Uyb0RvYy54bWysVF2O0zAQfkfiDpbfu/kh3SbRpqttlyKk&#10;5UdaOIDrOI2FYxvbbbJCnIVT8ITEGXokxk67212EhBB9cD2Z8eeZ+b7xxeXQCbRjxnIlK5ycxRgx&#10;SVXN5abCHz+sJjlG1hFZE6Ekq/Ads/hy/vzZRa9LlqpWiZoZBCDSlr2ucOucLqPI0pZ1xJ4pzSQ4&#10;G2U64sA0m6g2pAf0TkRpHJ9HvTK1Nooya+Hr9ejE84DfNIy6d01jmUOiwpCbC6sJ69qv0fyClBtD&#10;dMvpIQ3yD1l0hEu49B7qmjiCtob/BtVxapRVjTujqotU03DKQg1QTRI/qea2JZqFWqA5Vt+3yf4/&#10;WPp2994gXld4ipEkHVC0/7b/uf+x/44y351e2xKCbjWEuWGhBmA5VGr1jaKfLJJq2RK5YVfGqL5l&#10;pIbsEn8yOjk64lgPsu7fqBquIVunAtDQmM63DpqBAB1Yurtnhg0OUfj4Ik/iGDwUXHmc5LM8UBeR&#10;8nhaG+teMdUhv6mwAeYDOtndWOezIeUxxF9mleD1igsRDLNZL4VBOwIqWYVfKOBJmJA+WCp/bEQc&#10;v0CScIf3+XQD61+KJM3iRVpMVuf5bJKtsumkmMX5JE6KRXEeZ0V2vfrqE0yysuV1zeQNl+yowCT7&#10;O4YPszBqJ2gQ9RUupul0pOiPRUIzfT/HKh71ouMOBlLwzjf6GERKT+xLWcMBUjrCxbiPHqcfugw9&#10;OP6HrgQZeOZHDbhhPQCK18Za1XcgCKOAL+AWXhHY+DWdgdnDUFbYft4SwzASryXoqkiyDFwuGNl0&#10;loJhTj3rUw+RtFUw6w6jcbt04+RvteGbFi4blSzVFWix4UEmD4kdFAyDF+o5PBJ+sk/tEPXwlM1/&#10;AQAA//8DAFBLAwQUAAYACAAAACEAtNeSWeAAAAANAQAADwAAAGRycy9kb3ducmV2LnhtbEyPwU7D&#10;MBBE70j8g7VI3KjdRCQQ4lQFiRNSJUrE2Y1NHBqvo9hNA1/P5kRvO7uj2TflZnY9m8wYOo8S1isB&#10;zGDjdYethPrj9e4BWIgKteo9Ggk/JsCmur4qVaH9Gd/NtI8toxAMhZJgYxwKzkNjjVNh5QeDdPvy&#10;o1OR5NhyPaozhbueJ0Jk3KkO6YNVg3mxpjnuT07CJH7rJlWev+2+s/q4tcnztPuU8vZm3j4Bi2aO&#10;/2ZY8AkdKmI6+BPqwHrSYp0n5JXwmN8DWxwiXzYHmtJMpMCrkl+2qP4AAAD//wMAUEsBAi0AFAAG&#10;AAgAAAAhALaDOJL+AAAA4QEAABMAAAAAAAAAAAAAAAAAAAAAAFtDb250ZW50X1R5cGVzXS54bWxQ&#10;SwECLQAUAAYACAAAACEAOP0h/9YAAACUAQAACwAAAAAAAAAAAAAAAAAvAQAAX3JlbHMvLnJlbHNQ&#10;SwECLQAUAAYACAAAACEAawcxrJMCAAASBQAADgAAAAAAAAAAAAAAAAAuAgAAZHJzL2Uyb0RvYy54&#10;bWxQSwECLQAUAAYACAAAACEAtNeSWeAAAAANAQAADwAAAAAAAAAAAAAAAADtBAAAZHJzL2Rvd25y&#10;ZXYueG1sUEsFBgAAAAAEAAQA8wAAAPoFAAAAAA==&#10;" stroked="f">
              <v:textbox style="layout-flow:vertical;mso-layout-flow-alt:bottom-to-top">
                <w:txbxContent>
                  <w:p w:rsidR="0035113F" w:rsidRPr="0035113F" w:rsidRDefault="00BD5066">
                    <w:pPr>
                      <w:rPr>
                        <w:color w:val="0C0000"/>
                        <w:sz w:val="14"/>
                      </w:rPr>
                    </w:pPr>
                    <w:r>
                      <w:rPr>
                        <w:color w:val="0C0000"/>
                        <w:sz w:val="14"/>
                      </w:rPr>
                      <w:t xml:space="preserve">04.07.2019   </w:t>
                    </w:r>
                  </w:p>
                </w:txbxContent>
              </v:textbox>
            </v:shape>
          </w:pict>
        </mc:Fallback>
      </mc:AlternateContent>
    </w:r>
    <w:r>
      <w:rPr>
        <w:noProof/>
      </w:rPr>
      <mc:AlternateContent>
        <mc:Choice Requires="wps">
          <w:drawing>
            <wp:anchor distT="0" distB="0" distL="114300" distR="114300" simplePos="0" relativeHeight="251656192" behindDoc="0" locked="0" layoutInCell="1" allowOverlap="1">
              <wp:simplePos x="0" y="0"/>
              <wp:positionH relativeFrom="column">
                <wp:posOffset>6459220</wp:posOffset>
              </wp:positionH>
              <wp:positionV relativeFrom="paragraph">
                <wp:posOffset>619125</wp:posOffset>
              </wp:positionV>
              <wp:extent cx="381000" cy="8018780"/>
              <wp:effectExtent l="0" t="0" r="0" b="127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5D0E" w:rsidRPr="00C15D0E" w:rsidRDefault="00BD5066">
                          <w:pPr>
                            <w:rPr>
                              <w:color w:val="0C0000"/>
                              <w:sz w:val="14"/>
                            </w:rPr>
                          </w:pPr>
                          <w:r>
                            <w:rPr>
                              <w:color w:val="0C0000"/>
                              <w:sz w:val="14"/>
                            </w:rPr>
                            <w:t xml:space="preserve">07.08.2018 ЕСЭДО ГО (версия 7.22.1)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 o:spid="_x0000_s1027" type="#_x0000_t202" style="position:absolute;margin-left:508.6pt;margin-top:48.75pt;width:30pt;height:631.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bCGlgIAABkFAAAOAAAAZHJzL2Uyb0RvYy54bWysVEtu2zAQ3RfoHQjuHX0ix5IQOcinLgqk&#10;HyDtAWiKsohSJEvSloIiZ+kpuirQM/hIHVK246QoUBT1guZohsOZ997w/GLoBNowY7mSFU5OYoyY&#10;pKrmclXhTx8Xkxwj64isiVCSVfieWXwxf/nivNclS1WrRM0MgiTSlr2ucOucLqPI0pZ1xJ4ozSQ4&#10;G2U64sA0q6g2pIfsnYjSOD6LemVqbRRl1sLXm9GJ5yF/0zDq3jeNZQ6JCkNtLqwmrEu/RvNzUq4M&#10;0S2nuzLIP1TRES7h0kOqG+IIWhv+W6qOU6OsatwJVV2kmoZTFnqAbpL4WTd3LdEs9ALgWH2Ayf6/&#10;tPTd5oNBvK5whpEkHVC0/bb9uf2x/Y5OPTq9tiUE3WkIc8OVGoDl0KnVt4p+tkiq65bIFbs0RvUt&#10;IzVUl/iT0dHRMY/1SZb9W1XDNWTtVEg0NKbz0AEYCLIDS/cHZtjgEIWPp3kSx+Ch4MrjJJ/lgbqI&#10;lPvT2lj3mqkO+U2FDTAfspPNrXW+GlLuQ/xlVgleL7gQwTCr5bUwaENAJYvwCw08CxPSB0vlj40Z&#10;xy9QJNzhfb7cwPrXIkmz+CotJouzfDbJFtl0UszifBInxVVxFmdFdrN48AUmWdnyumbylku2V2CS&#10;/R3Du1kYtRM0iPoKF9N0OlL0xyYBTI/n2MUTLDruYCAF7zzQ+yBSemJfyRoOkNIRLsZ99LT8gDJg&#10;sP8PqAQZeOZHDbhhOQS9BY14iSxVfQ+6MApoA4rhMYGNX9MZmD3MZoXtlzUxDCPxRoK8iiTLwOWC&#10;kU1nKRjm2LM89hBJWwUj7zAat9dufADW2vBVC5eNgpbqEiTZ8KCWx8J2Qob5C23t3go/4Md2iHp8&#10;0ea/AAAA//8DAFBLAwQUAAYACAAAACEAtNeSWeAAAAANAQAADwAAAGRycy9kb3ducmV2LnhtbEyP&#10;wU7DMBBE70j8g7VI3KjdRCQQ4lQFiRNSJUrE2Y1NHBqvo9hNA1/P5kRvO7uj2TflZnY9m8wYOo8S&#10;1isBzGDjdYethPrj9e4BWIgKteo9Ggk/JsCmur4qVaH9Gd/NtI8toxAMhZJgYxwKzkNjjVNh5QeD&#10;dPvyo1OR5NhyPaozhbueJ0Jk3KkO6YNVg3mxpjnuT07CJH7rJlWev+2+s/q4tcnztPuU8vZm3j4B&#10;i2aO/2ZY8AkdKmI6+BPqwHrSYp0n5JXwmN8DWxwiXzYHmtJMpMCrkl+2qP4AAAD//wMAUEsBAi0A&#10;FAAGAAgAAAAhALaDOJL+AAAA4QEAABMAAAAAAAAAAAAAAAAAAAAAAFtDb250ZW50X1R5cGVzXS54&#10;bWxQSwECLQAUAAYACAAAACEAOP0h/9YAAACUAQAACwAAAAAAAAAAAAAAAAAvAQAAX3JlbHMvLnJl&#10;bHNQSwECLQAUAAYACAAAACEAD6WwhpYCAAAZBQAADgAAAAAAAAAAAAAAAAAuAgAAZHJzL2Uyb0Rv&#10;Yy54bWxQSwECLQAUAAYACAAAACEAtNeSWeAAAAANAQAADwAAAAAAAAAAAAAAAADwBAAAZHJzL2Rv&#10;d25yZXYueG1sUEsFBgAAAAAEAAQA8wAAAP0FAAAAAA==&#10;" stroked="f">
              <v:textbox style="layout-flow:vertical;mso-layout-flow-alt:bottom-to-top">
                <w:txbxContent>
                  <w:p w:rsidR="00C15D0E" w:rsidRPr="00C15D0E" w:rsidRDefault="00BD5066">
                    <w:pPr>
                      <w:rPr>
                        <w:color w:val="0C0000"/>
                        <w:sz w:val="14"/>
                      </w:rPr>
                    </w:pPr>
                    <w:r>
                      <w:rPr>
                        <w:color w:val="0C0000"/>
                        <w:sz w:val="14"/>
                      </w:rPr>
                      <w:t xml:space="preserve">07.08.2018 ЕСЭДО ГО (версия 7.22.1)  </w:t>
                    </w:r>
                  </w:p>
                </w:txbxContent>
              </v:textbox>
            </v:shape>
          </w:pict>
        </mc:Fallback>
      </mc:AlternateContent>
    </w:r>
  </w:p>
  <w:p w:rsidR="003D52A9" w:rsidRDefault="007F2C94">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5" type="#_x0000_t136" style="position:absolute;margin-left:0;margin-top:0;width:627.35pt;height:32.15pt;rotation:315;z-index:-251658240;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абулова А. 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6D5B1606" wp14:editId="5A68D758">
                <wp:extent cx="1049655" cy="1081405"/>
                <wp:effectExtent l="0" t="0" r="0" b="4445"/>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6B55BD"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5168" behindDoc="0" locked="0" layoutInCell="1" allowOverlap="1">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Полилиния 2"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XYG0gIAADYGAAAOAAAAZHJzL2Uyb0RvYy54bWysVG1u2zAM/T9gdyD0c8BqO43TNqhTDP0Y&#10;BnRbgWYHUGQ5NiZLmqTE6S6xI+waBYbtDNmNRsmu47Tbn2IBYlDm8yP5KPL0bFMLWHNjKyUzkhzE&#10;BLhkKq/kMiOf5levjwlYR2VOhZI8I3fckrPZyxenjZ7ykSqVyLkBJJF22uiMlM7paRRZVvKa2gOl&#10;uURnoUxNHR7NMsoNbZC9FtEojidRo0yujWLcWnx70TrJLPAXBWfuY1FY7kBkBHNz4WnCc+Gf0eyU&#10;TpeG6rJiXRr0GVnUtJIYtKe6oI7CylRPqOqKGWVV4Q6YqiNVFBXjoQasJokfVXNbUs1DLSiO1b1M&#10;9v/Rsg/rGwNVnpFDApLW2KLt9+2v7Y/tffj/3N7//gYjr1Oj7RTht/rG+Eqtvlbss0VHtOfxB4sY&#10;WDTvVY58dOVU0GZTmNp/iVXDJrTgrm8B3zhg+HKSxml6lBJg6DtJR6mPHNHpw7dsZd1brgIPXV9b&#10;1zYwRyvIn3dFzLHZRS2wl68iiKGBJB6NAxn2qAcle6ASkieI0QDR5fYvMhSwj+gzh7/xjQegGCYx&#10;/mCSpoeT7ib2qaEEPdsTIAqyfCiZlg8qsI3sZEALqJ/A+Tgor5X1intRUNZ50omKMC/aDp3uobF2&#10;jz4cojHyLozB8Xo8WIYADtaiLUdT57PzQbwJDa6I0Aco0Wqj1WrN5ypA3KNrgcF2XiGHqI4G82t7&#10;htAWgIYPFS5NH95nPbg4Vokqv6qE8FGtWS7OhYE1xRWRXCYXx5ddwXswIUP26TFezvDZMziMWsk8&#10;XNiS0/yysx2tRGuHIrp58iPUztxC5Xc4Tka1ywuXLRqlMl8JNLi4MmK/rKjhBMQ7iZvhJBmP/aYL&#10;h3F6NMKDGXoWQw+VDKky4gheGG+eu3Y7rrSpliVGSkK5Ur3BMS4qP29h3tusugMupyB4t0j99hue&#10;A2q37md/AAAA//8DAFBLAwQUAAYACAAAACEAEOXis+AAAAAMAQAADwAAAGRycy9kb3ducmV2Lnht&#10;bEyPQW6DMBBF95V6B2sqdZfYQQ2KKCZCVZouQhU17QEcPAEUPEbYAXr7mlWznJmnP++n28m0bMDe&#10;NZYkrJYCGFJpdUOVhJ/v98UGmPOKtGotoYRfdLDNHh9SlWg70hcOJ1+xEEIuURJq77uEc1fWaJRb&#10;2g4p3C62N8qHsa+47tUYwk3LIyFiblRD4UOtOnyrsbyebkbCtD/q/Wc+HHaHgo7FLv4Y84KkfH6a&#10;8ldgHif/D8OsH9QhC05neyPtWCthEUUvAZUQreM1sJkQIloBO8+rjQCepfy+RPYHAAD//wMAUEsB&#10;Ai0AFAAGAAgAAAAhALaDOJL+AAAA4QEAABMAAAAAAAAAAAAAAAAAAAAAAFtDb250ZW50X1R5cGVz&#10;XS54bWxQSwECLQAUAAYACAAAACEAOP0h/9YAAACUAQAACwAAAAAAAAAAAAAAAAAvAQAAX3JlbHMv&#10;LnJlbHNQSwECLQAUAAYACAAAACEAJxF2BtICAAA2BgAADgAAAAAAAAAAAAAAAAAuAgAAZHJzL2Uy&#10;b0RvYy54bWxQSwECLQAUAAYACAAAACEAEOXis+AAAAAMAQAADwAAAAAAAAAAAAAAAAAsBQAAZHJz&#10;L2Rvd25yZXYueG1sUEsFBgAAAAAEAAQA8wAAADkGAAAAAA==&#10;" fillcolor="#1e1d8e" strokecolor="#1e1d8e" strokeweight="1.25pt">
              <v:path arrowok="t" o:connecttype="custom" o:connectlocs="0,0;2147483647,6048375" o:connectangles="0,0"/>
              <w10:wrap anchory="page"/>
            </v:polyline>
          </w:pict>
        </mc:Fallback>
      </mc:AlternateContent>
    </w:r>
  </w:p>
  <w:p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00BD5066" w:rsidRPr="00767BBF">
      <w:rPr>
        <w:b/>
        <w:color w:val="1E1D8E"/>
        <w:sz w:val="28"/>
        <w:szCs w:val="28"/>
      </w:rPr>
      <w:t>БҰЙРЫҚ                                                                     ПРИКАЗ</w:t>
    </w:r>
  </w:p>
  <w:p w:rsidR="003D52A9" w:rsidRDefault="007F2C94">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4" type="#_x0000_t136" style="position:absolute;margin-left:0;margin-top:0;width:627.35pt;height:32.15pt;rotation:315;z-index:-251657216;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абулова А. 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ocumentProtection w:edit="readOnly" w:enforcement="1" w:cryptProviderType="rsaFull" w:cryptAlgorithmClass="hash" w:cryptAlgorithmType="typeAny" w:cryptAlgorithmSid="4" w:cryptSpinCount="100000" w:hash="GZGv+O0pgNAZ2Q0dNFMRG52OQ+w=" w:salt="7OzIXI8aQrSCM9PFSxYKDg=="/>
  <w:defaultTabStop w:val="708"/>
  <w:evenAndOddHeaders/>
  <w:characterSpacingControl w:val="doNotCompress"/>
  <w:hdrShapeDefaults>
    <o:shapedefaults v:ext="edit" spidmax="205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497"/>
    <w:rsid w:val="000007FB"/>
    <w:rsid w:val="0000452D"/>
    <w:rsid w:val="00006E8F"/>
    <w:rsid w:val="00007DB0"/>
    <w:rsid w:val="0001648A"/>
    <w:rsid w:val="00025629"/>
    <w:rsid w:val="00026E82"/>
    <w:rsid w:val="00041322"/>
    <w:rsid w:val="00047A1F"/>
    <w:rsid w:val="0005037E"/>
    <w:rsid w:val="00054BB7"/>
    <w:rsid w:val="000628E6"/>
    <w:rsid w:val="00062AF8"/>
    <w:rsid w:val="00063B91"/>
    <w:rsid w:val="000722A0"/>
    <w:rsid w:val="00077644"/>
    <w:rsid w:val="00083B1C"/>
    <w:rsid w:val="00093D1F"/>
    <w:rsid w:val="00094488"/>
    <w:rsid w:val="00097E48"/>
    <w:rsid w:val="000A3790"/>
    <w:rsid w:val="000A39EA"/>
    <w:rsid w:val="000B13A2"/>
    <w:rsid w:val="000B40FE"/>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74371"/>
    <w:rsid w:val="00177EDC"/>
    <w:rsid w:val="00187D2F"/>
    <w:rsid w:val="001904D2"/>
    <w:rsid w:val="001A4309"/>
    <w:rsid w:val="001C2D25"/>
    <w:rsid w:val="001C7373"/>
    <w:rsid w:val="001D012F"/>
    <w:rsid w:val="001D22F4"/>
    <w:rsid w:val="001D536F"/>
    <w:rsid w:val="001D6EE9"/>
    <w:rsid w:val="001E2F28"/>
    <w:rsid w:val="001E5EA7"/>
    <w:rsid w:val="001E77F9"/>
    <w:rsid w:val="001F089D"/>
    <w:rsid w:val="001F3735"/>
    <w:rsid w:val="001F6F5C"/>
    <w:rsid w:val="002039DA"/>
    <w:rsid w:val="00203CF9"/>
    <w:rsid w:val="00215484"/>
    <w:rsid w:val="0021584A"/>
    <w:rsid w:val="002204EA"/>
    <w:rsid w:val="00221D4E"/>
    <w:rsid w:val="00227A65"/>
    <w:rsid w:val="00230274"/>
    <w:rsid w:val="00234A89"/>
    <w:rsid w:val="00244497"/>
    <w:rsid w:val="00246589"/>
    <w:rsid w:val="00252EA2"/>
    <w:rsid w:val="00256F39"/>
    <w:rsid w:val="002814FB"/>
    <w:rsid w:val="0028247F"/>
    <w:rsid w:val="00290E14"/>
    <w:rsid w:val="00293D3B"/>
    <w:rsid w:val="00296138"/>
    <w:rsid w:val="002B5CEE"/>
    <w:rsid w:val="002B6C4C"/>
    <w:rsid w:val="002C49D0"/>
    <w:rsid w:val="002D6056"/>
    <w:rsid w:val="002D72C7"/>
    <w:rsid w:val="002E2895"/>
    <w:rsid w:val="002E4B0C"/>
    <w:rsid w:val="002F4631"/>
    <w:rsid w:val="002F54D7"/>
    <w:rsid w:val="0031147A"/>
    <w:rsid w:val="00317385"/>
    <w:rsid w:val="00322D2A"/>
    <w:rsid w:val="00326E01"/>
    <w:rsid w:val="003328C3"/>
    <w:rsid w:val="00333C24"/>
    <w:rsid w:val="003344F0"/>
    <w:rsid w:val="00334A5A"/>
    <w:rsid w:val="00335826"/>
    <w:rsid w:val="0034050B"/>
    <w:rsid w:val="00343298"/>
    <w:rsid w:val="003600F7"/>
    <w:rsid w:val="00362BAB"/>
    <w:rsid w:val="00364980"/>
    <w:rsid w:val="00366610"/>
    <w:rsid w:val="00367118"/>
    <w:rsid w:val="00373827"/>
    <w:rsid w:val="003751F4"/>
    <w:rsid w:val="0038148C"/>
    <w:rsid w:val="00385D79"/>
    <w:rsid w:val="003923AF"/>
    <w:rsid w:val="00394C5E"/>
    <w:rsid w:val="003B34BE"/>
    <w:rsid w:val="003B3939"/>
    <w:rsid w:val="003B463F"/>
    <w:rsid w:val="003C1C47"/>
    <w:rsid w:val="003C1CAD"/>
    <w:rsid w:val="003C64DA"/>
    <w:rsid w:val="003D1F98"/>
    <w:rsid w:val="003D3D90"/>
    <w:rsid w:val="003D6B25"/>
    <w:rsid w:val="003D6DB9"/>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77E2"/>
    <w:rsid w:val="004D528C"/>
    <w:rsid w:val="004E2AC5"/>
    <w:rsid w:val="004F23B5"/>
    <w:rsid w:val="004F5A5E"/>
    <w:rsid w:val="00502D23"/>
    <w:rsid w:val="005101E8"/>
    <w:rsid w:val="00512262"/>
    <w:rsid w:val="00514769"/>
    <w:rsid w:val="00520E09"/>
    <w:rsid w:val="00523236"/>
    <w:rsid w:val="00524BEF"/>
    <w:rsid w:val="00532DC7"/>
    <w:rsid w:val="00535CD5"/>
    <w:rsid w:val="00536665"/>
    <w:rsid w:val="00540078"/>
    <w:rsid w:val="005415F6"/>
    <w:rsid w:val="005434A6"/>
    <w:rsid w:val="005522D7"/>
    <w:rsid w:val="00556EC2"/>
    <w:rsid w:val="005631F5"/>
    <w:rsid w:val="00563B14"/>
    <w:rsid w:val="00570415"/>
    <w:rsid w:val="00572540"/>
    <w:rsid w:val="00576C58"/>
    <w:rsid w:val="0057730A"/>
    <w:rsid w:val="00582E9C"/>
    <w:rsid w:val="00586A04"/>
    <w:rsid w:val="005A6219"/>
    <w:rsid w:val="005B06FF"/>
    <w:rsid w:val="005C5C3B"/>
    <w:rsid w:val="005C6290"/>
    <w:rsid w:val="005C7F9C"/>
    <w:rsid w:val="005E1E36"/>
    <w:rsid w:val="005E420E"/>
    <w:rsid w:val="005F1BCF"/>
    <w:rsid w:val="005F3369"/>
    <w:rsid w:val="006019DF"/>
    <w:rsid w:val="0060223E"/>
    <w:rsid w:val="00602349"/>
    <w:rsid w:val="006033BF"/>
    <w:rsid w:val="00603E3C"/>
    <w:rsid w:val="00610EC2"/>
    <w:rsid w:val="006110DD"/>
    <w:rsid w:val="00616616"/>
    <w:rsid w:val="00616FB7"/>
    <w:rsid w:val="00631A39"/>
    <w:rsid w:val="00635F63"/>
    <w:rsid w:val="0064037A"/>
    <w:rsid w:val="00645A6E"/>
    <w:rsid w:val="00647C49"/>
    <w:rsid w:val="006525A0"/>
    <w:rsid w:val="006542B8"/>
    <w:rsid w:val="0065470A"/>
    <w:rsid w:val="00656974"/>
    <w:rsid w:val="00657276"/>
    <w:rsid w:val="00681C2D"/>
    <w:rsid w:val="006832DB"/>
    <w:rsid w:val="006836EF"/>
    <w:rsid w:val="00684037"/>
    <w:rsid w:val="00696AAD"/>
    <w:rsid w:val="006A485C"/>
    <w:rsid w:val="006A6799"/>
    <w:rsid w:val="006B148F"/>
    <w:rsid w:val="006B55BD"/>
    <w:rsid w:val="006B5B7B"/>
    <w:rsid w:val="006E21E0"/>
    <w:rsid w:val="006E2248"/>
    <w:rsid w:val="006E2FE0"/>
    <w:rsid w:val="006E57FB"/>
    <w:rsid w:val="006F09A0"/>
    <w:rsid w:val="006F240C"/>
    <w:rsid w:val="007025BE"/>
    <w:rsid w:val="00702BCE"/>
    <w:rsid w:val="00704236"/>
    <w:rsid w:val="007050EC"/>
    <w:rsid w:val="00711A93"/>
    <w:rsid w:val="00723236"/>
    <w:rsid w:val="0074722F"/>
    <w:rsid w:val="0075039B"/>
    <w:rsid w:val="0075393F"/>
    <w:rsid w:val="00757FCC"/>
    <w:rsid w:val="00760B0F"/>
    <w:rsid w:val="007621D7"/>
    <w:rsid w:val="00765116"/>
    <w:rsid w:val="00765376"/>
    <w:rsid w:val="007663E0"/>
    <w:rsid w:val="007719B0"/>
    <w:rsid w:val="00782201"/>
    <w:rsid w:val="00783CA9"/>
    <w:rsid w:val="00787933"/>
    <w:rsid w:val="007949FC"/>
    <w:rsid w:val="0079583F"/>
    <w:rsid w:val="00796866"/>
    <w:rsid w:val="007970A7"/>
    <w:rsid w:val="00797400"/>
    <w:rsid w:val="007A10F2"/>
    <w:rsid w:val="007A1B9D"/>
    <w:rsid w:val="007A2356"/>
    <w:rsid w:val="007A6AF0"/>
    <w:rsid w:val="007B6601"/>
    <w:rsid w:val="007B7F89"/>
    <w:rsid w:val="007C0F8D"/>
    <w:rsid w:val="007C1215"/>
    <w:rsid w:val="007C1411"/>
    <w:rsid w:val="007C6E4B"/>
    <w:rsid w:val="007C6FD3"/>
    <w:rsid w:val="007D2CA3"/>
    <w:rsid w:val="007D64DB"/>
    <w:rsid w:val="007E11D4"/>
    <w:rsid w:val="007E5C06"/>
    <w:rsid w:val="007E7A6A"/>
    <w:rsid w:val="007F22EB"/>
    <w:rsid w:val="007F2C94"/>
    <w:rsid w:val="007F4B9A"/>
    <w:rsid w:val="00803253"/>
    <w:rsid w:val="00804FEF"/>
    <w:rsid w:val="008141A6"/>
    <w:rsid w:val="00817558"/>
    <w:rsid w:val="00825B80"/>
    <w:rsid w:val="00827A4E"/>
    <w:rsid w:val="008321A9"/>
    <w:rsid w:val="0083483A"/>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54E3"/>
    <w:rsid w:val="008F0087"/>
    <w:rsid w:val="008F0D7C"/>
    <w:rsid w:val="008F5C3F"/>
    <w:rsid w:val="008F63B3"/>
    <w:rsid w:val="0090584E"/>
    <w:rsid w:val="00914AE1"/>
    <w:rsid w:val="00915CB9"/>
    <w:rsid w:val="00922042"/>
    <w:rsid w:val="00924D64"/>
    <w:rsid w:val="00931D39"/>
    <w:rsid w:val="00931F56"/>
    <w:rsid w:val="009433C0"/>
    <w:rsid w:val="00947B37"/>
    <w:rsid w:val="009547BD"/>
    <w:rsid w:val="009551D4"/>
    <w:rsid w:val="00956391"/>
    <w:rsid w:val="00962278"/>
    <w:rsid w:val="00971785"/>
    <w:rsid w:val="00972A8F"/>
    <w:rsid w:val="00980358"/>
    <w:rsid w:val="009A4E14"/>
    <w:rsid w:val="009B1CF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1F5B"/>
    <w:rsid w:val="00A02E32"/>
    <w:rsid w:val="00A02F4A"/>
    <w:rsid w:val="00A076CD"/>
    <w:rsid w:val="00A07A79"/>
    <w:rsid w:val="00A22FC6"/>
    <w:rsid w:val="00A261F4"/>
    <w:rsid w:val="00A27E34"/>
    <w:rsid w:val="00A31C5B"/>
    <w:rsid w:val="00A343E8"/>
    <w:rsid w:val="00A3717C"/>
    <w:rsid w:val="00A4168A"/>
    <w:rsid w:val="00A438A4"/>
    <w:rsid w:val="00A44460"/>
    <w:rsid w:val="00A45EE7"/>
    <w:rsid w:val="00A55AAE"/>
    <w:rsid w:val="00A564C8"/>
    <w:rsid w:val="00A56DB1"/>
    <w:rsid w:val="00A73FA3"/>
    <w:rsid w:val="00A746F4"/>
    <w:rsid w:val="00A764DE"/>
    <w:rsid w:val="00A77BEE"/>
    <w:rsid w:val="00A80DAE"/>
    <w:rsid w:val="00A83A56"/>
    <w:rsid w:val="00A86D32"/>
    <w:rsid w:val="00A91AD9"/>
    <w:rsid w:val="00A96F99"/>
    <w:rsid w:val="00A97022"/>
    <w:rsid w:val="00AA0142"/>
    <w:rsid w:val="00AA0CDB"/>
    <w:rsid w:val="00AA1FBA"/>
    <w:rsid w:val="00AA5608"/>
    <w:rsid w:val="00AB1BC7"/>
    <w:rsid w:val="00AB2390"/>
    <w:rsid w:val="00AC01AD"/>
    <w:rsid w:val="00AC32B5"/>
    <w:rsid w:val="00AC657D"/>
    <w:rsid w:val="00AD0540"/>
    <w:rsid w:val="00AE50E8"/>
    <w:rsid w:val="00AE685A"/>
    <w:rsid w:val="00AF2B93"/>
    <w:rsid w:val="00AF5F86"/>
    <w:rsid w:val="00AF7412"/>
    <w:rsid w:val="00B006E7"/>
    <w:rsid w:val="00B02B6D"/>
    <w:rsid w:val="00B128C5"/>
    <w:rsid w:val="00B14EE0"/>
    <w:rsid w:val="00B24935"/>
    <w:rsid w:val="00B26537"/>
    <w:rsid w:val="00B27AC9"/>
    <w:rsid w:val="00B27B3D"/>
    <w:rsid w:val="00B31538"/>
    <w:rsid w:val="00B35B29"/>
    <w:rsid w:val="00B430CF"/>
    <w:rsid w:val="00B43266"/>
    <w:rsid w:val="00B44FC9"/>
    <w:rsid w:val="00B50A00"/>
    <w:rsid w:val="00B54ABF"/>
    <w:rsid w:val="00B56F7D"/>
    <w:rsid w:val="00B63E95"/>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38BD"/>
    <w:rsid w:val="00BF544C"/>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71C9"/>
    <w:rsid w:val="00C77B23"/>
    <w:rsid w:val="00C8689C"/>
    <w:rsid w:val="00C86CFA"/>
    <w:rsid w:val="00C9624F"/>
    <w:rsid w:val="00CA2084"/>
    <w:rsid w:val="00CB2791"/>
    <w:rsid w:val="00CB5978"/>
    <w:rsid w:val="00CB639C"/>
    <w:rsid w:val="00CC7A03"/>
    <w:rsid w:val="00CC7D61"/>
    <w:rsid w:val="00CD047D"/>
    <w:rsid w:val="00CD2698"/>
    <w:rsid w:val="00CD4715"/>
    <w:rsid w:val="00CE2FC7"/>
    <w:rsid w:val="00CE31A1"/>
    <w:rsid w:val="00CE3E36"/>
    <w:rsid w:val="00CF13AD"/>
    <w:rsid w:val="00CF31BA"/>
    <w:rsid w:val="00CF4D86"/>
    <w:rsid w:val="00D11FDA"/>
    <w:rsid w:val="00D13FF6"/>
    <w:rsid w:val="00D1689E"/>
    <w:rsid w:val="00D170A5"/>
    <w:rsid w:val="00D205EF"/>
    <w:rsid w:val="00D30895"/>
    <w:rsid w:val="00D30918"/>
    <w:rsid w:val="00D36D95"/>
    <w:rsid w:val="00D4296C"/>
    <w:rsid w:val="00D4790B"/>
    <w:rsid w:val="00D572A1"/>
    <w:rsid w:val="00D61D69"/>
    <w:rsid w:val="00D640FA"/>
    <w:rsid w:val="00D6703E"/>
    <w:rsid w:val="00D67240"/>
    <w:rsid w:val="00D67B70"/>
    <w:rsid w:val="00D7353F"/>
    <w:rsid w:val="00D7511F"/>
    <w:rsid w:val="00D76E74"/>
    <w:rsid w:val="00D94641"/>
    <w:rsid w:val="00D94FCB"/>
    <w:rsid w:val="00D96796"/>
    <w:rsid w:val="00DB362E"/>
    <w:rsid w:val="00DB3FF2"/>
    <w:rsid w:val="00DB4131"/>
    <w:rsid w:val="00DB7DD3"/>
    <w:rsid w:val="00DC0C48"/>
    <w:rsid w:val="00DC23D5"/>
    <w:rsid w:val="00DC263D"/>
    <w:rsid w:val="00DC3921"/>
    <w:rsid w:val="00DC6654"/>
    <w:rsid w:val="00DD0533"/>
    <w:rsid w:val="00DD11B7"/>
    <w:rsid w:val="00DD1B01"/>
    <w:rsid w:val="00DD7C66"/>
    <w:rsid w:val="00DE19C2"/>
    <w:rsid w:val="00DE1ADD"/>
    <w:rsid w:val="00DE57E1"/>
    <w:rsid w:val="00DE76E3"/>
    <w:rsid w:val="00DF0728"/>
    <w:rsid w:val="00DF184E"/>
    <w:rsid w:val="00E13F87"/>
    <w:rsid w:val="00E248CA"/>
    <w:rsid w:val="00E36E2C"/>
    <w:rsid w:val="00E44816"/>
    <w:rsid w:val="00E4644A"/>
    <w:rsid w:val="00E47996"/>
    <w:rsid w:val="00E500F9"/>
    <w:rsid w:val="00E56B31"/>
    <w:rsid w:val="00E66BC6"/>
    <w:rsid w:val="00E71C99"/>
    <w:rsid w:val="00E721EA"/>
    <w:rsid w:val="00E733B7"/>
    <w:rsid w:val="00E80C6B"/>
    <w:rsid w:val="00E8591C"/>
    <w:rsid w:val="00E93135"/>
    <w:rsid w:val="00E970F9"/>
    <w:rsid w:val="00EA7942"/>
    <w:rsid w:val="00EA7B6E"/>
    <w:rsid w:val="00EB24A6"/>
    <w:rsid w:val="00EB336F"/>
    <w:rsid w:val="00EB59BF"/>
    <w:rsid w:val="00ED0CA3"/>
    <w:rsid w:val="00ED1C6D"/>
    <w:rsid w:val="00ED2CA7"/>
    <w:rsid w:val="00ED69B5"/>
    <w:rsid w:val="00EE700A"/>
    <w:rsid w:val="00EF3141"/>
    <w:rsid w:val="00EF5817"/>
    <w:rsid w:val="00EF5823"/>
    <w:rsid w:val="00EF6E6C"/>
    <w:rsid w:val="00F137FE"/>
    <w:rsid w:val="00F2662C"/>
    <w:rsid w:val="00F270BE"/>
    <w:rsid w:val="00F34E99"/>
    <w:rsid w:val="00F416BB"/>
    <w:rsid w:val="00F44032"/>
    <w:rsid w:val="00F450A5"/>
    <w:rsid w:val="00F45965"/>
    <w:rsid w:val="00F46AA3"/>
    <w:rsid w:val="00F526CE"/>
    <w:rsid w:val="00F60AD5"/>
    <w:rsid w:val="00F6188F"/>
    <w:rsid w:val="00F7004A"/>
    <w:rsid w:val="00F756EA"/>
    <w:rsid w:val="00F7609A"/>
    <w:rsid w:val="00F77BE6"/>
    <w:rsid w:val="00F809C5"/>
    <w:rsid w:val="00F852E9"/>
    <w:rsid w:val="00F85931"/>
    <w:rsid w:val="00FA50DC"/>
    <w:rsid w:val="00FB5E95"/>
    <w:rsid w:val="00FC0116"/>
    <w:rsid w:val="00FC7EC6"/>
    <w:rsid w:val="00FD0111"/>
    <w:rsid w:val="00FD0632"/>
    <w:rsid w:val="00FE4787"/>
    <w:rsid w:val="00FE5B6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223</Words>
  <Characters>1273</Characters>
  <Application>Microsoft Office Word</Application>
  <DocSecurity>8</DocSecurity>
  <Lines>10</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Айбек Алибаев</cp:lastModifiedBy>
  <cp:revision>2</cp:revision>
  <dcterms:created xsi:type="dcterms:W3CDTF">2022-06-30T11:03:00Z</dcterms:created>
  <dcterms:modified xsi:type="dcterms:W3CDTF">2022-06-30T11:03:00Z</dcterms:modified>
</cp:coreProperties>
</file>